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1F3A" w14:textId="77777777" w:rsidR="00DA584C" w:rsidRDefault="008E0FB4">
      <w:pPr>
        <w:pStyle w:val="Brdtekst"/>
        <w:spacing w:line="540" w:lineRule="exact"/>
      </w:pP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Dagsorden for bestyrelsesm</w:t>
      </w:r>
      <w:r>
        <w:rPr>
          <w:rFonts w:ascii="Garamond" w:hAnsi="Garamond"/>
          <w:b/>
          <w:bCs/>
          <w:sz w:val="32"/>
          <w:szCs w:val="32"/>
        </w:rPr>
        <w:t>ø</w:t>
      </w:r>
      <w:r>
        <w:rPr>
          <w:rFonts w:ascii="Garamond" w:hAnsi="Garamond"/>
          <w:b/>
          <w:bCs/>
          <w:sz w:val="32"/>
          <w:szCs w:val="32"/>
        </w:rPr>
        <w:t>det mandag den 19. september 2016 kl. 20</w:t>
      </w:r>
      <w:r>
        <w:rPr>
          <w:rFonts w:ascii="Garamond" w:hAnsi="Garamond"/>
          <w:b/>
          <w:bCs/>
          <w:sz w:val="32"/>
          <w:szCs w:val="32"/>
          <w:vertAlign w:val="superscript"/>
        </w:rPr>
        <w:t>00</w:t>
      </w:r>
      <w:r>
        <w:rPr>
          <w:rFonts w:ascii="Garamond" w:hAnsi="Garamond"/>
          <w:b/>
          <w:bCs/>
          <w:sz w:val="32"/>
          <w:szCs w:val="32"/>
        </w:rPr>
        <w:t xml:space="preserve"> hos Lars, Valdemarsgade 1 B 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II</w:t>
      </w:r>
    </w:p>
    <w:p w14:paraId="341DF65F" w14:textId="77777777" w:rsidR="00DA584C" w:rsidRDefault="008E0FB4">
      <w:pPr>
        <w:pStyle w:val="Brdtekst"/>
        <w:numPr>
          <w:ilvl w:val="0"/>
          <w:numId w:val="2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Godkendelse af dagsordenen</w:t>
      </w:r>
    </w:p>
    <w:p w14:paraId="7C816F8D" w14:textId="77777777" w:rsidR="00DA584C" w:rsidRDefault="008E0FB4">
      <w:pPr>
        <w:pStyle w:val="Brdtekst"/>
        <w:spacing w:after="0" w:line="540" w:lineRule="exact"/>
      </w:pPr>
      <w:r>
        <w:rPr>
          <w:rFonts w:ascii="Garamond" w:eastAsia="Garamond" w:hAnsi="Garamond" w:cs="Garamond"/>
          <w:sz w:val="32"/>
          <w:szCs w:val="32"/>
        </w:rPr>
        <w:tab/>
        <w:t>Godkendt</w:t>
      </w:r>
    </w:p>
    <w:p w14:paraId="0CA17AA6" w14:textId="77777777" w:rsidR="00DA584C" w:rsidRDefault="008E0FB4">
      <w:pPr>
        <w:pStyle w:val="Brdtekst"/>
        <w:numPr>
          <w:ilvl w:val="0"/>
          <w:numId w:val="2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g og st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j fra caf</w:t>
      </w:r>
      <w:r>
        <w:rPr>
          <w:rFonts w:ascii="Garamond" w:hAnsi="Garamond"/>
          <w:sz w:val="32"/>
          <w:szCs w:val="32"/>
        </w:rPr>
        <w:t xml:space="preserve">é </w:t>
      </w:r>
      <w:r>
        <w:rPr>
          <w:rFonts w:ascii="Garamond" w:hAnsi="Garamond"/>
          <w:sz w:val="32"/>
          <w:szCs w:val="32"/>
          <w:lang w:val="en-US"/>
        </w:rPr>
        <w:t>Wood.</w:t>
      </w:r>
    </w:p>
    <w:p w14:paraId="29EAE0B0" w14:textId="77777777" w:rsidR="00DA584C" w:rsidRDefault="008E0FB4">
      <w:pPr>
        <w:pStyle w:val="Brdtekst"/>
        <w:spacing w:after="0" w:line="540" w:lineRule="exact"/>
      </w:pPr>
      <w:r>
        <w:rPr>
          <w:rFonts w:ascii="Garamond" w:eastAsia="Garamond" w:hAnsi="Garamond" w:cs="Garamond"/>
          <w:sz w:val="32"/>
          <w:szCs w:val="32"/>
        </w:rPr>
        <w:tab/>
        <w:t>Klager fra 83 1,th og 1A, st.tv. 1A, 1.tv har v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ret ned for at tale med cafeen ogs</w:t>
      </w:r>
      <w:r>
        <w:rPr>
          <w:rFonts w:ascii="Garamond" w:hAnsi="Garamond"/>
          <w:sz w:val="32"/>
          <w:szCs w:val="32"/>
        </w:rPr>
        <w:t>å</w:t>
      </w:r>
      <w:r>
        <w:rPr>
          <w:rFonts w:ascii="Garamond" w:hAnsi="Garamond"/>
          <w:sz w:val="32"/>
          <w:szCs w:val="32"/>
        </w:rPr>
        <w:t xml:space="preserve">. Der er stadig problem med </w:t>
      </w:r>
      <w:r>
        <w:rPr>
          <w:rFonts w:ascii="Garamond" w:hAnsi="Garamond"/>
          <w:sz w:val="32"/>
          <w:szCs w:val="32"/>
        </w:rPr>
        <w:t>å</w:t>
      </w:r>
      <w:r>
        <w:rPr>
          <w:rFonts w:ascii="Garamond" w:hAnsi="Garamond"/>
          <w:sz w:val="32"/>
          <w:szCs w:val="32"/>
        </w:rPr>
        <w:t>bne vinduer mod terrassen, blenderen larmer. Der er blevet lavet henvendelse til kommunen, om at vinduerne bagtil, kommunen vil tage henvendelse til cafeen. Der er stadig gener ved lugten n</w:t>
      </w:r>
      <w:r>
        <w:rPr>
          <w:rFonts w:ascii="Garamond" w:hAnsi="Garamond"/>
          <w:sz w:val="32"/>
          <w:szCs w:val="32"/>
        </w:rPr>
        <w:t>å</w:t>
      </w:r>
      <w:r>
        <w:rPr>
          <w:rFonts w:ascii="Garamond" w:hAnsi="Garamond"/>
          <w:sz w:val="32"/>
          <w:szCs w:val="32"/>
        </w:rPr>
        <w:t>r de lufter ud. Cafeen virker lydh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 xml:space="preserve">r </w:t>
      </w:r>
      <w:r>
        <w:rPr>
          <w:rFonts w:ascii="Garamond" w:hAnsi="Garamond"/>
          <w:sz w:val="32"/>
          <w:szCs w:val="32"/>
        </w:rPr>
        <w:t xml:space="preserve">og samarbejdsvillige. </w:t>
      </w:r>
    </w:p>
    <w:p w14:paraId="32BA8420" w14:textId="77777777" w:rsidR="00DA584C" w:rsidRDefault="008E0FB4">
      <w:pPr>
        <w:pStyle w:val="Brdtekst"/>
        <w:spacing w:after="0" w:line="540" w:lineRule="exact"/>
      </w:pPr>
      <w:r>
        <w:rPr>
          <w:rFonts w:ascii="Garamond" w:hAnsi="Garamond"/>
          <w:sz w:val="32"/>
          <w:szCs w:val="32"/>
        </w:rPr>
        <w:t>Phillip pr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ver at lave et skriv hvor han lister de problemstillinger op der stadig generer og sender det til ham.</w:t>
      </w:r>
    </w:p>
    <w:p w14:paraId="386B7E57" w14:textId="77777777" w:rsidR="00DA584C" w:rsidRDefault="00DA584C">
      <w:pPr>
        <w:pStyle w:val="Brdtekst"/>
        <w:spacing w:after="0" w:line="540" w:lineRule="exact"/>
      </w:pPr>
    </w:p>
    <w:p w14:paraId="0EDAAAB9" w14:textId="77777777" w:rsidR="00DA584C" w:rsidRDefault="008E0FB4">
      <w:pPr>
        <w:pStyle w:val="Brdtekst"/>
        <w:numPr>
          <w:ilvl w:val="0"/>
          <w:numId w:val="2"/>
        </w:numPr>
        <w:spacing w:after="0" w:line="540" w:lineRule="exact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Rygning p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  <w:lang w:val="it-IT"/>
        </w:rPr>
        <w:t>terrassen</w:t>
      </w:r>
    </w:p>
    <w:p w14:paraId="75D429E2" w14:textId="77777777" w:rsidR="00DA584C" w:rsidRDefault="008E0FB4">
      <w:pPr>
        <w:pStyle w:val="Brdtekst"/>
        <w:spacing w:after="0" w:line="540" w:lineRule="exact"/>
      </w:pPr>
      <w:r>
        <w:rPr>
          <w:rFonts w:ascii="Garamond" w:hAnsi="Garamond"/>
          <w:sz w:val="32"/>
          <w:szCs w:val="32"/>
        </w:rPr>
        <w:t>Problemet er g</w:t>
      </w:r>
      <w:r>
        <w:rPr>
          <w:rFonts w:ascii="Garamond" w:hAnsi="Garamond"/>
          <w:sz w:val="32"/>
          <w:szCs w:val="32"/>
        </w:rPr>
        <w:t>å</w:t>
      </w:r>
      <w:r>
        <w:rPr>
          <w:rFonts w:ascii="Garamond" w:hAnsi="Garamond"/>
          <w:sz w:val="32"/>
          <w:szCs w:val="32"/>
        </w:rPr>
        <w:t>et i sig selv og fungerer ok nu.</w:t>
      </w:r>
    </w:p>
    <w:p w14:paraId="6757C985" w14:textId="77777777" w:rsidR="00DA584C" w:rsidRDefault="00DA584C">
      <w:pPr>
        <w:pStyle w:val="Brdtekst"/>
        <w:spacing w:after="0" w:line="540" w:lineRule="exact"/>
      </w:pPr>
    </w:p>
    <w:p w14:paraId="2DDAEE6D" w14:textId="77777777" w:rsidR="00DA584C" w:rsidRDefault="008E0FB4">
      <w:pPr>
        <w:pStyle w:val="Brdtekst"/>
        <w:numPr>
          <w:ilvl w:val="0"/>
          <w:numId w:val="2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Henvendelse fra Simon Gramstrup om m</w:t>
      </w:r>
      <w:r>
        <w:rPr>
          <w:rFonts w:ascii="Garamond" w:hAnsi="Garamond"/>
          <w:sz w:val="32"/>
          <w:szCs w:val="32"/>
        </w:rPr>
        <w:t>å</w:t>
      </w:r>
      <w:r>
        <w:rPr>
          <w:rFonts w:ascii="Garamond" w:hAnsi="Garamond"/>
          <w:sz w:val="32"/>
          <w:szCs w:val="32"/>
        </w:rPr>
        <w:t xml:space="preserve">ling af </w:t>
      </w:r>
      <w:r>
        <w:rPr>
          <w:rFonts w:ascii="Garamond" w:hAnsi="Garamond"/>
          <w:sz w:val="32"/>
          <w:szCs w:val="32"/>
        </w:rPr>
        <w:t>forbrug i hans lejlighed.</w:t>
      </w:r>
    </w:p>
    <w:p w14:paraId="42F98FC8" w14:textId="77777777" w:rsidR="00DA584C" w:rsidRDefault="008E0FB4">
      <w:pPr>
        <w:pStyle w:val="Brdtekst"/>
        <w:spacing w:after="0" w:line="540" w:lineRule="exact"/>
      </w:pPr>
      <w:r>
        <w:rPr>
          <w:rFonts w:ascii="Garamond" w:hAnsi="Garamond"/>
          <w:sz w:val="32"/>
          <w:szCs w:val="32"/>
        </w:rPr>
        <w:t>Allan har rettet henvendelse til Brunata og venter p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</w:rPr>
        <w:t>svar. Dette skal skrives til Simon, samt at han selv m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</w:rPr>
        <w:t xml:space="preserve">ordne hullet. </w:t>
      </w:r>
    </w:p>
    <w:p w14:paraId="7B0DD0BB" w14:textId="77777777" w:rsidR="00DA584C" w:rsidRDefault="00DA584C">
      <w:pPr>
        <w:pStyle w:val="Brdtekst"/>
        <w:spacing w:after="0" w:line="540" w:lineRule="exact"/>
      </w:pPr>
    </w:p>
    <w:p w14:paraId="5C0D9769" w14:textId="77777777" w:rsidR="00DA584C" w:rsidRDefault="008E0FB4">
      <w:pPr>
        <w:pStyle w:val="Brdtekst"/>
        <w:numPr>
          <w:ilvl w:val="0"/>
          <w:numId w:val="2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Vedligeholdelse af ejendommen </w:t>
      </w:r>
      <w:r>
        <w:rPr>
          <w:rFonts w:ascii="Garamond" w:hAnsi="Garamond"/>
          <w:sz w:val="32"/>
          <w:szCs w:val="32"/>
        </w:rPr>
        <w:t xml:space="preserve">– </w:t>
      </w:r>
      <w:r>
        <w:rPr>
          <w:rFonts w:ascii="Garamond" w:hAnsi="Garamond"/>
          <w:sz w:val="32"/>
          <w:szCs w:val="32"/>
        </w:rPr>
        <w:t>sikring af bj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lkeender mod r</w:t>
      </w:r>
      <w:r>
        <w:rPr>
          <w:rFonts w:ascii="Garamond" w:hAnsi="Garamond"/>
          <w:sz w:val="32"/>
          <w:szCs w:val="32"/>
        </w:rPr>
        <w:t>å</w:t>
      </w:r>
      <w:r>
        <w:rPr>
          <w:rFonts w:ascii="Garamond" w:hAnsi="Garamond"/>
          <w:sz w:val="32"/>
          <w:szCs w:val="32"/>
        </w:rPr>
        <w:t>d</w:t>
      </w:r>
    </w:p>
    <w:p w14:paraId="10766C31" w14:textId="77777777" w:rsidR="00DA584C" w:rsidRDefault="008E0FB4">
      <w:pPr>
        <w:pStyle w:val="Brdtekst"/>
        <w:spacing w:after="0" w:line="540" w:lineRule="exact"/>
      </w:pPr>
      <w:r>
        <w:rPr>
          <w:rFonts w:ascii="Garamond" w:hAnsi="Garamond"/>
          <w:sz w:val="32"/>
          <w:szCs w:val="32"/>
        </w:rPr>
        <w:t>Allan har rettet henvendelse til Falcon s</w:t>
      </w:r>
      <w:r>
        <w:rPr>
          <w:rFonts w:ascii="Garamond" w:hAnsi="Garamond"/>
          <w:sz w:val="32"/>
          <w:szCs w:val="32"/>
        </w:rPr>
        <w:t>om kommer ud for at inspicere. Vi afventer rapportering til n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ste m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de.</w:t>
      </w:r>
    </w:p>
    <w:p w14:paraId="2A214D7F" w14:textId="77777777" w:rsidR="00DA584C" w:rsidRDefault="00DA584C">
      <w:pPr>
        <w:pStyle w:val="Brdtekst"/>
        <w:spacing w:after="0" w:line="540" w:lineRule="exact"/>
      </w:pPr>
    </w:p>
    <w:p w14:paraId="5AA6D5BB" w14:textId="77777777" w:rsidR="00DA584C" w:rsidRDefault="008E0FB4">
      <w:pPr>
        <w:pStyle w:val="Brdtekst"/>
        <w:numPr>
          <w:ilvl w:val="0"/>
          <w:numId w:val="2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Underretninger fra administrator</w:t>
      </w:r>
    </w:p>
    <w:p w14:paraId="4D62438B" w14:textId="77777777" w:rsidR="00DA584C" w:rsidRDefault="008E0FB4">
      <w:pPr>
        <w:pStyle w:val="Listeafsnit"/>
        <w:numPr>
          <w:ilvl w:val="0"/>
          <w:numId w:val="4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Under den f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lles TV-pakke har vi betalt TV-rettighedshaver for 2016. Rettighedshaver refunderer ikke for andet halv</w:t>
      </w:r>
      <w:r>
        <w:rPr>
          <w:rFonts w:ascii="Garamond" w:hAnsi="Garamond"/>
          <w:sz w:val="32"/>
          <w:szCs w:val="32"/>
        </w:rPr>
        <w:t>å</w:t>
      </w:r>
      <w:r>
        <w:rPr>
          <w:rFonts w:ascii="Garamond" w:hAnsi="Garamond"/>
          <w:sz w:val="32"/>
          <w:szCs w:val="32"/>
        </w:rPr>
        <w:t>r af 2016. Det drejer sig om ca. 1</w:t>
      </w:r>
      <w:r>
        <w:rPr>
          <w:rFonts w:ascii="Garamond" w:hAnsi="Garamond"/>
          <w:sz w:val="32"/>
          <w:szCs w:val="32"/>
        </w:rPr>
        <w:t>0.000 kr.</w:t>
      </w:r>
    </w:p>
    <w:p w14:paraId="4DC618D1" w14:textId="77777777" w:rsidR="00DA584C" w:rsidRDefault="008E0FB4">
      <w:pPr>
        <w:pStyle w:val="Listeafsnit"/>
        <w:spacing w:after="0" w:line="540" w:lineRule="exact"/>
        <w:ind w:left="0"/>
      </w:pPr>
      <w:r>
        <w:rPr>
          <w:rFonts w:ascii="Garamond" w:hAnsi="Garamond"/>
          <w:sz w:val="32"/>
          <w:szCs w:val="32"/>
        </w:rPr>
        <w:t>Dette g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r vi ikke noget ved.</w:t>
      </w:r>
    </w:p>
    <w:p w14:paraId="43B2E44A" w14:textId="77777777" w:rsidR="00DA584C" w:rsidRDefault="008E0FB4">
      <w:pPr>
        <w:pStyle w:val="Listeafsnit"/>
        <w:numPr>
          <w:ilvl w:val="0"/>
          <w:numId w:val="4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Under den f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lles TV-pakke har seerne betalt ca. 10.000 kr. for lidt. Skal vi opkr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ve?</w:t>
      </w:r>
    </w:p>
    <w:p w14:paraId="40ECC6F8" w14:textId="77777777" w:rsidR="00DA584C" w:rsidRDefault="008E0FB4">
      <w:pPr>
        <w:pStyle w:val="Listeafsnit"/>
        <w:spacing w:after="0" w:line="540" w:lineRule="exact"/>
        <w:ind w:left="0"/>
      </w:pPr>
      <w:r>
        <w:rPr>
          <w:rFonts w:ascii="Garamond" w:hAnsi="Garamond"/>
          <w:sz w:val="32"/>
          <w:szCs w:val="32"/>
        </w:rPr>
        <w:t>Foreningen betaler dette bel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b, vi opkr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ver ikke.</w:t>
      </w:r>
    </w:p>
    <w:p w14:paraId="5699FAFF" w14:textId="77777777" w:rsidR="00DA584C" w:rsidRDefault="008E0FB4">
      <w:pPr>
        <w:pStyle w:val="Listeafsnit"/>
        <w:numPr>
          <w:ilvl w:val="0"/>
          <w:numId w:val="4"/>
        </w:numPr>
        <w:spacing w:after="0"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Kvartalsbalance</w:t>
      </w:r>
    </w:p>
    <w:p w14:paraId="6C3EFFD8" w14:textId="77777777" w:rsidR="00DA584C" w:rsidRDefault="008E0FB4">
      <w:pPr>
        <w:pStyle w:val="Listeafsnit"/>
        <w:spacing w:after="0" w:line="540" w:lineRule="exact"/>
        <w:ind w:left="0"/>
      </w:pPr>
      <w:r>
        <w:rPr>
          <w:rFonts w:ascii="Garamond" w:hAnsi="Garamond"/>
          <w:sz w:val="32"/>
          <w:szCs w:val="32"/>
        </w:rPr>
        <w:t>Vi har brugt ca. halvdelen af de opkr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vne penge. Der er f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rre res</w:t>
      </w:r>
      <w:r>
        <w:rPr>
          <w:rFonts w:ascii="Garamond" w:hAnsi="Garamond"/>
          <w:sz w:val="32"/>
          <w:szCs w:val="32"/>
        </w:rPr>
        <w:t>tancer. Alt i alt ser det godt ud. Allan kontakter Gram vedr. opklaring af posten for elforbrug.</w:t>
      </w:r>
    </w:p>
    <w:p w14:paraId="47EA014C" w14:textId="77777777" w:rsidR="00DA584C" w:rsidRDefault="00DA584C">
      <w:pPr>
        <w:pStyle w:val="Listeafsnit"/>
        <w:spacing w:after="0" w:line="540" w:lineRule="exact"/>
        <w:ind w:left="0"/>
      </w:pPr>
    </w:p>
    <w:p w14:paraId="774095F3" w14:textId="77777777" w:rsidR="00DA584C" w:rsidRDefault="008E0FB4">
      <w:pPr>
        <w:pStyle w:val="Listeafsnit"/>
        <w:numPr>
          <w:ilvl w:val="0"/>
          <w:numId w:val="5"/>
        </w:numPr>
        <w:spacing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03C58736" w14:textId="77777777" w:rsidR="00DA584C" w:rsidRDefault="008E0FB4">
      <w:pPr>
        <w:pStyle w:val="Listeafsnit"/>
        <w:numPr>
          <w:ilvl w:val="0"/>
          <w:numId w:val="7"/>
        </w:numPr>
        <w:spacing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Risten i garagen skal fyldes op med beton, s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</w:rPr>
        <w:t>reng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ringen g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res bedre. Ninna indhenter tilbud p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</w:rPr>
        <w:t>det.</w:t>
      </w:r>
    </w:p>
    <w:p w14:paraId="4BE0E6E0" w14:textId="77777777" w:rsidR="00DA584C" w:rsidRDefault="008E0FB4">
      <w:pPr>
        <w:pStyle w:val="Listeafsnit"/>
        <w:numPr>
          <w:ilvl w:val="0"/>
          <w:numId w:val="7"/>
        </w:numPr>
        <w:spacing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Altan sagen er afsluttet. Allan er p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</w:rPr>
        <w:t xml:space="preserve">Danske </w:t>
      </w:r>
      <w:r>
        <w:rPr>
          <w:rFonts w:ascii="Garamond" w:hAnsi="Garamond"/>
          <w:sz w:val="32"/>
          <w:szCs w:val="32"/>
        </w:rPr>
        <w:t>bank vedr. Saldoer s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</w:rPr>
        <w:t>vi kan f</w:t>
      </w:r>
      <w:r>
        <w:rPr>
          <w:rFonts w:ascii="Garamond" w:hAnsi="Garamond"/>
          <w:sz w:val="32"/>
          <w:szCs w:val="32"/>
        </w:rPr>
        <w:t xml:space="preserve">å </w:t>
      </w:r>
      <w:r>
        <w:rPr>
          <w:rFonts w:ascii="Garamond" w:hAnsi="Garamond"/>
          <w:sz w:val="32"/>
          <w:szCs w:val="32"/>
        </w:rPr>
        <w:t xml:space="preserve">afsluttet den 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konomiske side af sagen.</w:t>
      </w:r>
    </w:p>
    <w:p w14:paraId="0E060B6D" w14:textId="77777777" w:rsidR="00DA584C" w:rsidRDefault="008E0FB4">
      <w:pPr>
        <w:pStyle w:val="Listeafsnit"/>
        <w:numPr>
          <w:ilvl w:val="0"/>
          <w:numId w:val="7"/>
        </w:numPr>
        <w:spacing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Mads skal kontakte trappe reng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rings firmaet om reng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ring af trappearealerne. Anita sender oplysningerne til MEM-polering til Ninna.</w:t>
      </w:r>
    </w:p>
    <w:p w14:paraId="18F1053B" w14:textId="77777777" w:rsidR="00DA584C" w:rsidRDefault="008E0FB4">
      <w:pPr>
        <w:pStyle w:val="Listeafsnit"/>
        <w:numPr>
          <w:ilvl w:val="0"/>
          <w:numId w:val="7"/>
        </w:numPr>
        <w:spacing w:line="54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</w:t>
      </w:r>
      <w:r>
        <w:rPr>
          <w:rFonts w:ascii="Garamond" w:hAnsi="Garamond"/>
          <w:sz w:val="32"/>
          <w:szCs w:val="32"/>
        </w:rPr>
        <w:t>æ</w:t>
      </w:r>
      <w:r>
        <w:rPr>
          <w:rFonts w:ascii="Garamond" w:hAnsi="Garamond"/>
          <w:sz w:val="32"/>
          <w:szCs w:val="32"/>
        </w:rPr>
        <w:t>ste m</w:t>
      </w:r>
      <w:r>
        <w:rPr>
          <w:rFonts w:ascii="Garamond" w:hAnsi="Garamond"/>
          <w:sz w:val="32"/>
          <w:szCs w:val="32"/>
        </w:rPr>
        <w:t>ø</w:t>
      </w:r>
      <w:r>
        <w:rPr>
          <w:rFonts w:ascii="Garamond" w:hAnsi="Garamond"/>
          <w:sz w:val="32"/>
          <w:szCs w:val="32"/>
        </w:rPr>
        <w:t>de: D 24/10 kl. 20.00 hos Lars</w:t>
      </w:r>
    </w:p>
    <w:sectPr w:rsidR="00DA584C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7CEA" w14:textId="77777777" w:rsidR="008E0FB4" w:rsidRDefault="008E0FB4">
      <w:r>
        <w:separator/>
      </w:r>
    </w:p>
  </w:endnote>
  <w:endnote w:type="continuationSeparator" w:id="0">
    <w:p w14:paraId="09AA44BB" w14:textId="77777777" w:rsidR="008E0FB4" w:rsidRDefault="008E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8AD6" w14:textId="77777777" w:rsidR="00DA584C" w:rsidRDefault="00DA584C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6580A" w14:textId="77777777" w:rsidR="008E0FB4" w:rsidRDefault="008E0FB4">
      <w:r>
        <w:separator/>
      </w:r>
    </w:p>
  </w:footnote>
  <w:footnote w:type="continuationSeparator" w:id="0">
    <w:p w14:paraId="293EC834" w14:textId="77777777" w:rsidR="008E0FB4" w:rsidRDefault="008E0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F40B" w14:textId="77777777" w:rsidR="00DA584C" w:rsidRDefault="00DA584C">
    <w:pPr>
      <w:pStyle w:val="Sidehovedsidefo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2A5"/>
    <w:multiLevelType w:val="hybridMultilevel"/>
    <w:tmpl w:val="54A498D4"/>
    <w:styleLink w:val="Medbogstaver"/>
    <w:lvl w:ilvl="0" w:tplc="71622B54">
      <w:start w:val="1"/>
      <w:numFmt w:val="upperLetter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21220">
      <w:start w:val="1"/>
      <w:numFmt w:val="upperLetter"/>
      <w:lvlText w:val="%2."/>
      <w:lvlJc w:val="left"/>
      <w:pPr>
        <w:ind w:left="1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29DB0">
      <w:start w:val="1"/>
      <w:numFmt w:val="upperLetter"/>
      <w:lvlText w:val="%3."/>
      <w:lvlJc w:val="left"/>
      <w:pPr>
        <w:ind w:left="2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266EC">
      <w:start w:val="1"/>
      <w:numFmt w:val="upperLetter"/>
      <w:lvlText w:val="%4."/>
      <w:lvlJc w:val="left"/>
      <w:pPr>
        <w:ind w:left="3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837CC">
      <w:start w:val="1"/>
      <w:numFmt w:val="upperLetter"/>
      <w:lvlText w:val="%5."/>
      <w:lvlJc w:val="left"/>
      <w:pPr>
        <w:ind w:left="4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09872">
      <w:start w:val="1"/>
      <w:numFmt w:val="upperLetter"/>
      <w:lvlText w:val="%6."/>
      <w:lvlJc w:val="left"/>
      <w:pPr>
        <w:ind w:left="5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A0E58">
      <w:start w:val="1"/>
      <w:numFmt w:val="upperLetter"/>
      <w:lvlText w:val="%7."/>
      <w:lvlJc w:val="left"/>
      <w:pPr>
        <w:ind w:left="6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4F516">
      <w:start w:val="1"/>
      <w:numFmt w:val="upperLetter"/>
      <w:lvlText w:val="%8."/>
      <w:lvlJc w:val="left"/>
      <w:pPr>
        <w:ind w:left="7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281D4">
      <w:start w:val="1"/>
      <w:numFmt w:val="upperLetter"/>
      <w:lvlText w:val="%9."/>
      <w:lvlJc w:val="left"/>
      <w:pPr>
        <w:ind w:left="8421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CE64EE"/>
    <w:multiLevelType w:val="hybridMultilevel"/>
    <w:tmpl w:val="719E53E6"/>
    <w:numStyleLink w:val="Importeretformat1"/>
  </w:abstractNum>
  <w:abstractNum w:abstractNumId="2">
    <w:nsid w:val="23F81E44"/>
    <w:multiLevelType w:val="hybridMultilevel"/>
    <w:tmpl w:val="54A498D4"/>
    <w:numStyleLink w:val="Medbogstaver"/>
  </w:abstractNum>
  <w:abstractNum w:abstractNumId="3">
    <w:nsid w:val="3A1B5C51"/>
    <w:multiLevelType w:val="hybridMultilevel"/>
    <w:tmpl w:val="98BE422A"/>
    <w:numStyleLink w:val="Importeretformat2"/>
  </w:abstractNum>
  <w:abstractNum w:abstractNumId="4">
    <w:nsid w:val="4BE71C27"/>
    <w:multiLevelType w:val="hybridMultilevel"/>
    <w:tmpl w:val="98BE422A"/>
    <w:styleLink w:val="Importeretformat2"/>
    <w:lvl w:ilvl="0" w:tplc="C12AFFB6">
      <w:start w:val="1"/>
      <w:numFmt w:val="lowerLetter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0F5A0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2355E">
      <w:start w:val="1"/>
      <w:numFmt w:val="lowerRoman"/>
      <w:lvlText w:val="%3."/>
      <w:lvlJc w:val="left"/>
      <w:pPr>
        <w:ind w:left="2934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85632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6A50A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891AA">
      <w:start w:val="1"/>
      <w:numFmt w:val="lowerRoman"/>
      <w:lvlText w:val="%6."/>
      <w:lvlJc w:val="left"/>
      <w:pPr>
        <w:ind w:left="5094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C41EA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0EAB0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279B2">
      <w:start w:val="1"/>
      <w:numFmt w:val="lowerRoman"/>
      <w:lvlText w:val="%9."/>
      <w:lvlJc w:val="left"/>
      <w:pPr>
        <w:ind w:left="7254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1095027"/>
    <w:multiLevelType w:val="hybridMultilevel"/>
    <w:tmpl w:val="719E53E6"/>
    <w:styleLink w:val="Importeretformat1"/>
    <w:lvl w:ilvl="0" w:tplc="1D50D07C">
      <w:start w:val="1"/>
      <w:numFmt w:val="decimal"/>
      <w:lvlText w:val="%1."/>
      <w:lvlJc w:val="left"/>
      <w:pPr>
        <w:ind w:left="113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AAEABA">
      <w:start w:val="1"/>
      <w:numFmt w:val="lowerLetter"/>
      <w:lvlText w:val="%2."/>
      <w:lvlJc w:val="left"/>
      <w:pPr>
        <w:ind w:left="185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05BCE">
      <w:start w:val="1"/>
      <w:numFmt w:val="lowerRoman"/>
      <w:lvlText w:val="%3."/>
      <w:lvlJc w:val="left"/>
      <w:pPr>
        <w:ind w:left="257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0FE34">
      <w:start w:val="1"/>
      <w:numFmt w:val="decimal"/>
      <w:lvlText w:val="%4."/>
      <w:lvlJc w:val="left"/>
      <w:pPr>
        <w:ind w:left="329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44100">
      <w:start w:val="1"/>
      <w:numFmt w:val="lowerLetter"/>
      <w:lvlText w:val="%5."/>
      <w:lvlJc w:val="left"/>
      <w:pPr>
        <w:ind w:left="401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2920A">
      <w:start w:val="1"/>
      <w:numFmt w:val="lowerRoman"/>
      <w:lvlText w:val="%6."/>
      <w:lvlJc w:val="left"/>
      <w:pPr>
        <w:ind w:left="473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26678">
      <w:start w:val="1"/>
      <w:numFmt w:val="decimal"/>
      <w:lvlText w:val="%7."/>
      <w:lvlJc w:val="left"/>
      <w:pPr>
        <w:ind w:left="545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A09A0">
      <w:start w:val="1"/>
      <w:numFmt w:val="lowerLetter"/>
      <w:lvlText w:val="%8."/>
      <w:lvlJc w:val="left"/>
      <w:pPr>
        <w:ind w:left="617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88C08">
      <w:start w:val="1"/>
      <w:numFmt w:val="lowerRoman"/>
      <w:lvlText w:val="%9."/>
      <w:lvlJc w:val="left"/>
      <w:pPr>
        <w:ind w:left="689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7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4C"/>
    <w:rsid w:val="003240D9"/>
    <w:rsid w:val="008E0FB4"/>
    <w:rsid w:val="00D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DE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styleId="Listeafsni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etformat2">
    <w:name w:val="Importeret format 2"/>
    <w:pPr>
      <w:numPr>
        <w:numId w:val="3"/>
      </w:numPr>
    </w:pPr>
  </w:style>
  <w:style w:type="numbering" w:customStyle="1" w:styleId="Medbogstaver">
    <w:name w:val="Med bogstaver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1740</Characters>
  <Application>Microsoft Macintosh Word</Application>
  <DocSecurity>0</DocSecurity>
  <Lines>14</Lines>
  <Paragraphs>4</Paragraphs>
  <ScaleCrop>false</ScaleCrop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Holst Sørensen</cp:lastModifiedBy>
  <cp:revision>2</cp:revision>
  <dcterms:created xsi:type="dcterms:W3CDTF">2016-09-20T14:10:00Z</dcterms:created>
  <dcterms:modified xsi:type="dcterms:W3CDTF">2016-09-20T14:10:00Z</dcterms:modified>
</cp:coreProperties>
</file>